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2E8F" w14:textId="4DD4AC3D" w:rsidR="00290DBC" w:rsidRPr="005143BA" w:rsidRDefault="005B5627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>
        <w:rPr>
          <w:rFonts w:ascii="Gisha" w:eastAsia="Times New Roman" w:hAnsi="Gisha" w:cs="Gisha"/>
          <w:b/>
          <w:color w:val="424242"/>
          <w:sz w:val="20"/>
          <w:szCs w:val="20"/>
        </w:rPr>
        <w:t xml:space="preserve">Hamlet Passage Analysis Act 3, scenes 3 &amp; </w:t>
      </w:r>
      <w:r w:rsidR="00290DBC" w:rsidRPr="005143BA">
        <w:rPr>
          <w:rFonts w:ascii="Gisha" w:eastAsia="Times New Roman" w:hAnsi="Gisha" w:cs="Gisha"/>
          <w:b/>
          <w:color w:val="424242"/>
          <w:sz w:val="20"/>
          <w:szCs w:val="20"/>
        </w:rPr>
        <w:t>4</w:t>
      </w:r>
    </w:p>
    <w:p w14:paraId="40940FC5" w14:textId="77777777" w:rsidR="00290DBC" w:rsidRPr="005143BA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Directions:  Read the following passages and answer the questions that follow.</w:t>
      </w:r>
    </w:p>
    <w:p w14:paraId="0B2DE118" w14:textId="77777777" w:rsidR="00290DBC" w:rsidRPr="005143BA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color w:val="424242"/>
          <w:sz w:val="20"/>
          <w:szCs w:val="20"/>
        </w:rPr>
        <w:sectPr w:rsidR="00290DBC" w:rsidRPr="005143BA" w:rsidSect="00290DB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21181A" w14:textId="5F146A48" w:rsidR="00290DBC" w:rsidRPr="004A33CA" w:rsidRDefault="005B5627" w:rsidP="005B5627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</w:pPr>
      <w:r w:rsidRPr="004A33CA"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  <w:lastRenderedPageBreak/>
        <w:t>pp. 167-169</w:t>
      </w:r>
    </w:p>
    <w:p w14:paraId="62A69B19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 xml:space="preserve">Hamlet:  </w:t>
      </w: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Now might I do it pat. Now he is a-praying.</w:t>
      </w:r>
    </w:p>
    <w:p w14:paraId="2C98FF73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And now I’ll do</w:t>
      </w:r>
      <w:bookmarkStart w:id="0" w:name="_GoBack"/>
      <w:bookmarkEnd w:id="0"/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 xml:space="preserve"> ’t. And so he goes to heaven.</w:t>
      </w:r>
    </w:p>
    <w:p w14:paraId="048CB1CD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And so am I revenged.—That would be scanned.</w:t>
      </w:r>
    </w:p>
    <w:p w14:paraId="248DC2D7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A villain kills my father, and, for that,</w:t>
      </w:r>
    </w:p>
    <w:p w14:paraId="6D7882E0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I, his sole son, do this same villain send</w:t>
      </w:r>
    </w:p>
    <w:p w14:paraId="4341C43C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To heaven.</w:t>
      </w:r>
    </w:p>
    <w:p w14:paraId="4D120B30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Oh, this is hire and salary, not revenge.</w:t>
      </w:r>
    </w:p>
    <w:p w14:paraId="4843FEAA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He took my father grossly, full of bread,</w:t>
      </w:r>
    </w:p>
    <w:p w14:paraId="738D8B82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With all his crimes broad blown, as flush as May.</w:t>
      </w:r>
    </w:p>
    <w:p w14:paraId="182DEC92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And how his audit stands who knows save heaven?</w:t>
      </w:r>
    </w:p>
    <w:p w14:paraId="34D957B5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But in our circumstance and course of thought</w:t>
      </w:r>
    </w:p>
    <w:p w14:paraId="11069D36" w14:textId="77777777" w:rsidR="00290DBC" w:rsidRPr="005143BA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'Tis heavy with him. And am I then revenged</w:t>
      </w:r>
    </w:p>
    <w:p w14:paraId="45C9EE05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</w:p>
    <w:p w14:paraId="6EBD01A4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To take him in the purging of his soul</w:t>
      </w:r>
    </w:p>
    <w:p w14:paraId="63F4E9E3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When he is fit and seasoned for his passage?</w:t>
      </w:r>
    </w:p>
    <w:p w14:paraId="45BD864D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No.</w:t>
      </w:r>
    </w:p>
    <w:p w14:paraId="12D613D6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  <w:t>Up, sword, and know thou a more horrid hent.</w:t>
      </w:r>
    </w:p>
    <w:p w14:paraId="39C3C6BE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  <w:t>When he is drunk asleep, or in his rage,</w:t>
      </w:r>
    </w:p>
    <w:p w14:paraId="26AC443C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  <w:t>Or in th' incestuous pleasure of his bed,</w:t>
      </w:r>
    </w:p>
    <w:p w14:paraId="39C28A23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  <w:t>At game a-swearing, or about some act</w:t>
      </w:r>
    </w:p>
    <w:p w14:paraId="773A4078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  <w:t>That has no relish of salvation in ’t—</w:t>
      </w:r>
    </w:p>
    <w:p w14:paraId="10C8410B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  <w:t>Then trip him, that his heels may kick at heaven,</w:t>
      </w:r>
    </w:p>
    <w:p w14:paraId="6D7409CD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  <w:t>And that his soul may be as damned and black</w:t>
      </w:r>
    </w:p>
    <w:p w14:paraId="17A8F044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  <w:t>As hell, whereto it goes.</w:t>
      </w: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 xml:space="preserve"> My mother stays</w:t>
      </w:r>
    </w:p>
    <w:p w14:paraId="47161EAB" w14:textId="77777777" w:rsidR="00290DBC" w:rsidRPr="005143BA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This physic but prolongs thy sickly days.</w:t>
      </w:r>
    </w:p>
    <w:p w14:paraId="36A36847" w14:textId="77777777" w:rsidR="00290DBC" w:rsidRPr="005143BA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color w:val="424242"/>
          <w:sz w:val="20"/>
          <w:szCs w:val="20"/>
        </w:rPr>
      </w:pPr>
    </w:p>
    <w:p w14:paraId="35E443AF" w14:textId="77777777" w:rsidR="00290DBC" w:rsidRPr="005143BA" w:rsidRDefault="00290DBC" w:rsidP="00290DBC">
      <w:pPr>
        <w:spacing w:after="0" w:line="330" w:lineRule="atLeast"/>
        <w:rPr>
          <w:rFonts w:ascii="Gisha" w:eastAsia="Times New Roman" w:hAnsi="Gisha" w:cs="Gisha"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color w:val="424242"/>
          <w:sz w:val="20"/>
          <w:szCs w:val="20"/>
        </w:rPr>
        <w:t>1.  What is Hamlet conflicted with doing?</w:t>
      </w:r>
    </w:p>
    <w:p w14:paraId="11056CE4" w14:textId="77777777" w:rsidR="00290DBC" w:rsidRPr="005143BA" w:rsidRDefault="00290DBC" w:rsidP="00290DBC">
      <w:pPr>
        <w:spacing w:after="0" w:line="330" w:lineRule="atLeast"/>
        <w:rPr>
          <w:rFonts w:ascii="Gisha" w:eastAsia="Times New Roman" w:hAnsi="Gisha" w:cs="Gisha"/>
          <w:color w:val="424242"/>
          <w:sz w:val="20"/>
          <w:szCs w:val="20"/>
        </w:rPr>
      </w:pPr>
    </w:p>
    <w:p w14:paraId="182F11EA" w14:textId="77777777" w:rsidR="00290DBC" w:rsidRPr="005143BA" w:rsidRDefault="00290DBC" w:rsidP="00290DBC">
      <w:pPr>
        <w:spacing w:after="0" w:line="330" w:lineRule="atLeast"/>
        <w:rPr>
          <w:rFonts w:ascii="Gisha" w:eastAsia="Times New Roman" w:hAnsi="Gisha" w:cs="Gisha"/>
          <w:color w:val="424242"/>
          <w:sz w:val="20"/>
          <w:szCs w:val="20"/>
        </w:rPr>
      </w:pPr>
    </w:p>
    <w:p w14:paraId="60CF027E" w14:textId="77777777" w:rsidR="00290DBC" w:rsidRPr="005143BA" w:rsidRDefault="00290DBC" w:rsidP="00290DBC">
      <w:pPr>
        <w:spacing w:after="0" w:line="330" w:lineRule="atLeast"/>
        <w:rPr>
          <w:rFonts w:ascii="Gisha" w:eastAsia="Times New Roman" w:hAnsi="Gisha" w:cs="Gisha"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color w:val="424242"/>
          <w:sz w:val="20"/>
          <w:szCs w:val="20"/>
        </w:rPr>
        <w:t>2.  What is his decision, and why?  Use a piece of textual evidence to prove your claim, and explain how it proves your answer to be correct.</w:t>
      </w:r>
    </w:p>
    <w:p w14:paraId="009F765E" w14:textId="77777777" w:rsidR="00290DBC" w:rsidRPr="005143BA" w:rsidRDefault="00290DBC" w:rsidP="00290DBC">
      <w:pPr>
        <w:spacing w:after="0" w:line="330" w:lineRule="atLeast"/>
        <w:rPr>
          <w:rFonts w:ascii="Gisha" w:eastAsia="Times New Roman" w:hAnsi="Gisha" w:cs="Gisha"/>
          <w:color w:val="424242"/>
          <w:sz w:val="20"/>
          <w:szCs w:val="20"/>
        </w:rPr>
      </w:pPr>
    </w:p>
    <w:p w14:paraId="008C986B" w14:textId="77777777" w:rsidR="00290DBC" w:rsidRPr="005143BA" w:rsidRDefault="00290DBC" w:rsidP="00290DBC">
      <w:pPr>
        <w:spacing w:after="0" w:line="330" w:lineRule="atLeast"/>
        <w:rPr>
          <w:rFonts w:ascii="Gisha" w:eastAsia="Times New Roman" w:hAnsi="Gisha" w:cs="Gisha"/>
          <w:color w:val="424242"/>
          <w:sz w:val="20"/>
          <w:szCs w:val="20"/>
        </w:rPr>
      </w:pPr>
    </w:p>
    <w:p w14:paraId="2CBFF10D" w14:textId="77777777" w:rsidR="00290DBC" w:rsidRPr="005143BA" w:rsidRDefault="00290DBC" w:rsidP="00290DBC">
      <w:pPr>
        <w:spacing w:after="0" w:line="330" w:lineRule="atLeast"/>
        <w:rPr>
          <w:rFonts w:ascii="Gisha" w:eastAsia="Times New Roman" w:hAnsi="Gisha" w:cs="Gisha"/>
          <w:color w:val="424242"/>
          <w:sz w:val="20"/>
          <w:szCs w:val="20"/>
        </w:rPr>
      </w:pPr>
    </w:p>
    <w:p w14:paraId="5A8F5D31" w14:textId="77777777" w:rsidR="00290DBC" w:rsidRPr="005143BA" w:rsidRDefault="00290DBC" w:rsidP="00290DBC">
      <w:pPr>
        <w:spacing w:after="0" w:line="330" w:lineRule="atLeast"/>
        <w:rPr>
          <w:rFonts w:ascii="Gisha" w:eastAsia="Times New Roman" w:hAnsi="Gisha" w:cs="Gisha"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color w:val="424242"/>
          <w:sz w:val="20"/>
          <w:szCs w:val="20"/>
        </w:rPr>
        <w:t>3.  Why is the underlined passage so significant in Hamlet’s decision?</w:t>
      </w:r>
    </w:p>
    <w:p w14:paraId="48F70DB5" w14:textId="77777777" w:rsidR="00290DBC" w:rsidRPr="005143BA" w:rsidRDefault="00290DBC" w:rsidP="00290DBC">
      <w:pPr>
        <w:spacing w:after="0" w:line="330" w:lineRule="atLeast"/>
        <w:rPr>
          <w:rFonts w:ascii="Gisha" w:eastAsia="Times New Roman" w:hAnsi="Gisha" w:cs="Gisha"/>
          <w:color w:val="424242"/>
          <w:sz w:val="20"/>
          <w:szCs w:val="20"/>
        </w:rPr>
      </w:pPr>
    </w:p>
    <w:p w14:paraId="48D5C64D" w14:textId="3C80ED23" w:rsidR="00AA6469" w:rsidRPr="004A33CA" w:rsidRDefault="005B5627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</w:pPr>
      <w:r w:rsidRPr="004A33CA">
        <w:rPr>
          <w:rFonts w:ascii="Gisha" w:eastAsia="Times New Roman" w:hAnsi="Gisha" w:cs="Gisha"/>
          <w:b/>
          <w:color w:val="424242"/>
          <w:sz w:val="20"/>
          <w:szCs w:val="20"/>
          <w:u w:val="single"/>
        </w:rPr>
        <w:t>pp. 181-183</w:t>
      </w:r>
    </w:p>
    <w:p w14:paraId="4C2540E1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Oh, throw away the worser part of it,</w:t>
      </w:r>
    </w:p>
    <w:p w14:paraId="4C36C776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And live the purer with the other half.</w:t>
      </w:r>
    </w:p>
    <w:p w14:paraId="6C8EDDE5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Good night—but go not to mine uncle’s bed.</w:t>
      </w:r>
    </w:p>
    <w:p w14:paraId="3FE386D6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Assume a virtue if you have it not.</w:t>
      </w:r>
    </w:p>
    <w:p w14:paraId="16B8A845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That monster, custom, who all sense doth eat,</w:t>
      </w:r>
    </w:p>
    <w:p w14:paraId="451C2174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Of habits devil, is angel yet in this:</w:t>
      </w:r>
    </w:p>
    <w:p w14:paraId="633C366E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That to the use of actions fair and good</w:t>
      </w:r>
    </w:p>
    <w:p w14:paraId="18010B41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He likewise gives a frock or livery</w:t>
      </w:r>
    </w:p>
    <w:p w14:paraId="7B1988AA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That aptly is put on. Refrain tonight,</w:t>
      </w:r>
    </w:p>
    <w:p w14:paraId="1D9CC99C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And that shall lend a kind of easiness</w:t>
      </w:r>
    </w:p>
    <w:p w14:paraId="22EF3639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 xml:space="preserve">To the next abstinence, the next </w:t>
      </w:r>
      <w:proofErr w:type="gramStart"/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more easy</w:t>
      </w:r>
      <w:proofErr w:type="gramEnd"/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.</w:t>
      </w:r>
    </w:p>
    <w:p w14:paraId="4DFFE64C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For use almost can change the stamp of nature,</w:t>
      </w:r>
    </w:p>
    <w:p w14:paraId="6D32D749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And either rein the devil or throw him out</w:t>
      </w:r>
    </w:p>
    <w:p w14:paraId="5279F804" w14:textId="77777777" w:rsidR="005143BA" w:rsidRPr="005143BA" w:rsidRDefault="005143BA" w:rsidP="005143BA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5143BA">
        <w:rPr>
          <w:rFonts w:ascii="Gisha" w:eastAsia="Times New Roman" w:hAnsi="Gisha" w:cs="Gisha"/>
          <w:b/>
          <w:color w:val="424242"/>
          <w:sz w:val="20"/>
          <w:szCs w:val="20"/>
        </w:rPr>
        <w:t>With wondrous potency….</w:t>
      </w:r>
    </w:p>
    <w:p w14:paraId="2C2C8BE5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Not this, by no means, that I bid you do—</w:t>
      </w:r>
    </w:p>
    <w:p w14:paraId="43FF8CE2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Let the bloat king tempt you again to bed,</w:t>
      </w:r>
    </w:p>
    <w:p w14:paraId="3DCC98E3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Pinch wanton on your cheek, call you his mouse,</w:t>
      </w:r>
    </w:p>
    <w:p w14:paraId="6D120DAF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And let him, for a pair of reechy kisses</w:t>
      </w:r>
    </w:p>
    <w:p w14:paraId="68A3EEE1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Or paddling in your neck with his damned fingers,</w:t>
      </w:r>
    </w:p>
    <w:p w14:paraId="741014C3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Make you to ravel all this matter out:</w:t>
      </w:r>
    </w:p>
    <w:p w14:paraId="27F973AE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That I essentially am not in madness</w:t>
      </w:r>
    </w:p>
    <w:p w14:paraId="27D790FC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But mad in craft. 'Twere good you let him know,</w:t>
      </w:r>
    </w:p>
    <w:p w14:paraId="13E1E4EC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For who that’s but a queen, fair, sober, wise,</w:t>
      </w:r>
    </w:p>
    <w:p w14:paraId="5C17EF40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Would from a paddock, from a bat, a gib,</w:t>
      </w:r>
    </w:p>
    <w:p w14:paraId="1D4248F6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Such dear concernings hide? Who would do so?</w:t>
      </w:r>
    </w:p>
    <w:p w14:paraId="12F5CFA0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No, in despite of sense and secrecy,</w:t>
      </w:r>
    </w:p>
    <w:p w14:paraId="7B2AE0D2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Unpeg the basket on the house’s top.</w:t>
      </w:r>
    </w:p>
    <w:p w14:paraId="36FFE53B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Let the birds fly, and like the famous ape,</w:t>
      </w:r>
    </w:p>
    <w:p w14:paraId="1209D58A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To try conclusions, in the basket creep</w:t>
      </w:r>
    </w:p>
    <w:p w14:paraId="1E51BF17" w14:textId="77777777" w:rsidR="00290DBC" w:rsidRPr="00290DBC" w:rsidRDefault="00290DBC" w:rsidP="00290DBC">
      <w:pPr>
        <w:spacing w:after="0" w:line="330" w:lineRule="atLeast"/>
        <w:jc w:val="center"/>
        <w:rPr>
          <w:rFonts w:ascii="Gisha" w:eastAsia="Times New Roman" w:hAnsi="Gisha" w:cs="Gisha"/>
          <w:b/>
          <w:color w:val="424242"/>
          <w:sz w:val="20"/>
          <w:szCs w:val="20"/>
        </w:rPr>
      </w:pPr>
      <w:r w:rsidRPr="00290DBC">
        <w:rPr>
          <w:rFonts w:ascii="Gisha" w:eastAsia="Times New Roman" w:hAnsi="Gisha" w:cs="Gisha"/>
          <w:b/>
          <w:color w:val="424242"/>
          <w:sz w:val="20"/>
          <w:szCs w:val="20"/>
        </w:rPr>
        <w:t>And break your own neck down.</w:t>
      </w:r>
    </w:p>
    <w:p w14:paraId="411C926C" w14:textId="77777777" w:rsidR="00290DBC" w:rsidRPr="00290DBC" w:rsidRDefault="00290DBC" w:rsidP="00290DBC">
      <w:pPr>
        <w:spacing w:after="0" w:line="330" w:lineRule="atLeast"/>
        <w:rPr>
          <w:rFonts w:ascii="Gisha" w:eastAsia="Times New Roman" w:hAnsi="Gisha" w:cs="Gisha"/>
          <w:color w:val="424242"/>
          <w:sz w:val="20"/>
          <w:szCs w:val="20"/>
        </w:rPr>
      </w:pPr>
    </w:p>
    <w:p w14:paraId="002A1480" w14:textId="77777777" w:rsidR="005143BA" w:rsidRPr="005143BA" w:rsidRDefault="005143BA">
      <w:pPr>
        <w:rPr>
          <w:rFonts w:ascii="Gisha" w:hAnsi="Gisha" w:cs="Gisha"/>
          <w:sz w:val="20"/>
          <w:szCs w:val="20"/>
        </w:rPr>
      </w:pPr>
      <w:r w:rsidRPr="005143BA">
        <w:rPr>
          <w:rFonts w:ascii="Gisha" w:hAnsi="Gisha" w:cs="Gisha"/>
          <w:sz w:val="20"/>
          <w:szCs w:val="20"/>
        </w:rPr>
        <w:t>4.  What two things d</w:t>
      </w:r>
      <w:r w:rsidR="004028F6">
        <w:rPr>
          <w:rFonts w:ascii="Gisha" w:hAnsi="Gisha" w:cs="Gisha"/>
          <w:sz w:val="20"/>
          <w:szCs w:val="20"/>
        </w:rPr>
        <w:t xml:space="preserve">oes Hamlet demand his mother </w:t>
      </w:r>
      <w:r w:rsidRPr="005143BA">
        <w:rPr>
          <w:rFonts w:ascii="Gisha" w:hAnsi="Gisha" w:cs="Gisha"/>
          <w:sz w:val="20"/>
          <w:szCs w:val="20"/>
        </w:rPr>
        <w:t>do?</w:t>
      </w:r>
      <w:r w:rsidR="004028F6">
        <w:rPr>
          <w:rFonts w:ascii="Gisha" w:hAnsi="Gisha" w:cs="Gisha"/>
          <w:sz w:val="20"/>
          <w:szCs w:val="20"/>
        </w:rPr>
        <w:t xml:space="preserve">  H</w:t>
      </w:r>
      <w:r>
        <w:rPr>
          <w:rFonts w:ascii="Gisha" w:hAnsi="Gisha" w:cs="Gisha"/>
          <w:sz w:val="20"/>
          <w:szCs w:val="20"/>
        </w:rPr>
        <w:t>ighlight and underline what lines made you conclude this.</w:t>
      </w:r>
    </w:p>
    <w:p w14:paraId="69612F1D" w14:textId="77777777" w:rsidR="005143BA" w:rsidRPr="005143BA" w:rsidRDefault="005143BA">
      <w:pPr>
        <w:rPr>
          <w:rFonts w:ascii="Gisha" w:hAnsi="Gisha" w:cs="Gisha"/>
          <w:sz w:val="20"/>
          <w:szCs w:val="20"/>
        </w:rPr>
      </w:pPr>
    </w:p>
    <w:p w14:paraId="505969B7" w14:textId="77777777" w:rsidR="00290DBC" w:rsidRPr="005143BA" w:rsidRDefault="005143BA">
      <w:pPr>
        <w:rPr>
          <w:rFonts w:ascii="Gisha" w:hAnsi="Gisha" w:cs="Gisha"/>
          <w:sz w:val="20"/>
          <w:szCs w:val="20"/>
        </w:rPr>
      </w:pPr>
      <w:r w:rsidRPr="005143BA">
        <w:rPr>
          <w:rFonts w:ascii="Gisha" w:hAnsi="Gisha" w:cs="Gisha"/>
          <w:sz w:val="20"/>
          <w:szCs w:val="20"/>
        </w:rPr>
        <w:t>5.  What does Hamlet confess about his madness?  What textual evidence supports this?</w:t>
      </w:r>
      <w:r w:rsidR="004028F6" w:rsidRPr="005143BA">
        <w:rPr>
          <w:rFonts w:ascii="Gisha" w:hAnsi="Gisha" w:cs="Gisha"/>
          <w:sz w:val="20"/>
          <w:szCs w:val="20"/>
        </w:rPr>
        <w:t xml:space="preserve"> </w:t>
      </w:r>
    </w:p>
    <w:sectPr w:rsidR="00290DBC" w:rsidRPr="005143BA" w:rsidSect="00290DB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0C241" w14:textId="77777777" w:rsidR="005620A2" w:rsidRDefault="005620A2" w:rsidP="005143BA">
      <w:pPr>
        <w:spacing w:after="0" w:line="240" w:lineRule="auto"/>
      </w:pPr>
      <w:r>
        <w:separator/>
      </w:r>
    </w:p>
  </w:endnote>
  <w:endnote w:type="continuationSeparator" w:id="0">
    <w:p w14:paraId="6195D8FF" w14:textId="77777777" w:rsidR="005620A2" w:rsidRDefault="005620A2" w:rsidP="005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sha">
    <w:altName w:val="Tahoma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B08DD" w14:textId="77777777" w:rsidR="005620A2" w:rsidRDefault="005620A2" w:rsidP="005143BA">
      <w:pPr>
        <w:spacing w:after="0" w:line="240" w:lineRule="auto"/>
      </w:pPr>
      <w:r>
        <w:separator/>
      </w:r>
    </w:p>
  </w:footnote>
  <w:footnote w:type="continuationSeparator" w:id="0">
    <w:p w14:paraId="15A2F812" w14:textId="77777777" w:rsidR="005620A2" w:rsidRDefault="005620A2" w:rsidP="0051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2DE62" w14:textId="77777777" w:rsidR="005143BA" w:rsidRDefault="00514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BC"/>
    <w:rsid w:val="0001597F"/>
    <w:rsid w:val="00017602"/>
    <w:rsid w:val="000215EC"/>
    <w:rsid w:val="00021A50"/>
    <w:rsid w:val="00024B6B"/>
    <w:rsid w:val="000525EA"/>
    <w:rsid w:val="000565E9"/>
    <w:rsid w:val="000746BA"/>
    <w:rsid w:val="00075BA0"/>
    <w:rsid w:val="000770CA"/>
    <w:rsid w:val="00092B03"/>
    <w:rsid w:val="00093233"/>
    <w:rsid w:val="000978A5"/>
    <w:rsid w:val="000A7C06"/>
    <w:rsid w:val="000B5768"/>
    <w:rsid w:val="000E6DE7"/>
    <w:rsid w:val="00100D16"/>
    <w:rsid w:val="001337E0"/>
    <w:rsid w:val="00134867"/>
    <w:rsid w:val="00140917"/>
    <w:rsid w:val="00140BC0"/>
    <w:rsid w:val="00143B83"/>
    <w:rsid w:val="00145503"/>
    <w:rsid w:val="00164D4B"/>
    <w:rsid w:val="00172929"/>
    <w:rsid w:val="00180D93"/>
    <w:rsid w:val="0018718B"/>
    <w:rsid w:val="00190964"/>
    <w:rsid w:val="00194827"/>
    <w:rsid w:val="001C4BDE"/>
    <w:rsid w:val="001D4A0A"/>
    <w:rsid w:val="001E29D4"/>
    <w:rsid w:val="0020161D"/>
    <w:rsid w:val="002034E1"/>
    <w:rsid w:val="00205E9D"/>
    <w:rsid w:val="00206B53"/>
    <w:rsid w:val="00211E31"/>
    <w:rsid w:val="00225CA9"/>
    <w:rsid w:val="0023699B"/>
    <w:rsid w:val="00237AB9"/>
    <w:rsid w:val="0024583F"/>
    <w:rsid w:val="00246BC7"/>
    <w:rsid w:val="00255BD9"/>
    <w:rsid w:val="002601B1"/>
    <w:rsid w:val="00261C35"/>
    <w:rsid w:val="00263614"/>
    <w:rsid w:val="0026423A"/>
    <w:rsid w:val="002653AC"/>
    <w:rsid w:val="0027664B"/>
    <w:rsid w:val="0028645A"/>
    <w:rsid w:val="00290DBC"/>
    <w:rsid w:val="00293B75"/>
    <w:rsid w:val="002B306B"/>
    <w:rsid w:val="002B4523"/>
    <w:rsid w:val="002E19CC"/>
    <w:rsid w:val="002E6E60"/>
    <w:rsid w:val="002F1CC5"/>
    <w:rsid w:val="002F3871"/>
    <w:rsid w:val="002F66F8"/>
    <w:rsid w:val="002F71E0"/>
    <w:rsid w:val="0030469F"/>
    <w:rsid w:val="00310E19"/>
    <w:rsid w:val="00314886"/>
    <w:rsid w:val="003170C7"/>
    <w:rsid w:val="00324CB3"/>
    <w:rsid w:val="00326A0B"/>
    <w:rsid w:val="00327583"/>
    <w:rsid w:val="00336FF4"/>
    <w:rsid w:val="00337E8C"/>
    <w:rsid w:val="003434BA"/>
    <w:rsid w:val="003621DD"/>
    <w:rsid w:val="00364950"/>
    <w:rsid w:val="00373506"/>
    <w:rsid w:val="0037530F"/>
    <w:rsid w:val="0038505B"/>
    <w:rsid w:val="003A3D10"/>
    <w:rsid w:val="003B70FC"/>
    <w:rsid w:val="003C5898"/>
    <w:rsid w:val="003E26FE"/>
    <w:rsid w:val="003E7FB8"/>
    <w:rsid w:val="003F4B8F"/>
    <w:rsid w:val="003F59E7"/>
    <w:rsid w:val="004028F6"/>
    <w:rsid w:val="00402A3D"/>
    <w:rsid w:val="004074AE"/>
    <w:rsid w:val="00416C53"/>
    <w:rsid w:val="00420185"/>
    <w:rsid w:val="00424F24"/>
    <w:rsid w:val="00440C99"/>
    <w:rsid w:val="004434AF"/>
    <w:rsid w:val="00464F88"/>
    <w:rsid w:val="00467A0E"/>
    <w:rsid w:val="004707C4"/>
    <w:rsid w:val="00477A62"/>
    <w:rsid w:val="004847F1"/>
    <w:rsid w:val="0048508F"/>
    <w:rsid w:val="0049113E"/>
    <w:rsid w:val="00491690"/>
    <w:rsid w:val="00493845"/>
    <w:rsid w:val="00497FFB"/>
    <w:rsid w:val="004A33CA"/>
    <w:rsid w:val="004C33C1"/>
    <w:rsid w:val="004C4871"/>
    <w:rsid w:val="004C6724"/>
    <w:rsid w:val="004D1C35"/>
    <w:rsid w:val="004D3CE9"/>
    <w:rsid w:val="004E0EAB"/>
    <w:rsid w:val="004E5A70"/>
    <w:rsid w:val="004E6CC9"/>
    <w:rsid w:val="004E74A4"/>
    <w:rsid w:val="004F61DA"/>
    <w:rsid w:val="00500681"/>
    <w:rsid w:val="00502921"/>
    <w:rsid w:val="005143BA"/>
    <w:rsid w:val="0052593A"/>
    <w:rsid w:val="005433E3"/>
    <w:rsid w:val="005453E1"/>
    <w:rsid w:val="00554655"/>
    <w:rsid w:val="00556A0F"/>
    <w:rsid w:val="005606C0"/>
    <w:rsid w:val="00560BE2"/>
    <w:rsid w:val="005620A2"/>
    <w:rsid w:val="00570194"/>
    <w:rsid w:val="00571681"/>
    <w:rsid w:val="005722C2"/>
    <w:rsid w:val="005736FB"/>
    <w:rsid w:val="00574B4A"/>
    <w:rsid w:val="00581321"/>
    <w:rsid w:val="0058237F"/>
    <w:rsid w:val="00592CCA"/>
    <w:rsid w:val="0059446B"/>
    <w:rsid w:val="005A2976"/>
    <w:rsid w:val="005A4E19"/>
    <w:rsid w:val="005A6A6C"/>
    <w:rsid w:val="005B2D53"/>
    <w:rsid w:val="005B529D"/>
    <w:rsid w:val="005B5627"/>
    <w:rsid w:val="005C271A"/>
    <w:rsid w:val="005C62DB"/>
    <w:rsid w:val="005C7915"/>
    <w:rsid w:val="005E4198"/>
    <w:rsid w:val="005F0650"/>
    <w:rsid w:val="005F07BB"/>
    <w:rsid w:val="005F1FB2"/>
    <w:rsid w:val="005F528A"/>
    <w:rsid w:val="005F6A07"/>
    <w:rsid w:val="00602606"/>
    <w:rsid w:val="00605D58"/>
    <w:rsid w:val="00614A37"/>
    <w:rsid w:val="00614DF7"/>
    <w:rsid w:val="00623333"/>
    <w:rsid w:val="00625E32"/>
    <w:rsid w:val="00646F8A"/>
    <w:rsid w:val="0066082B"/>
    <w:rsid w:val="00671CF2"/>
    <w:rsid w:val="006766C1"/>
    <w:rsid w:val="00681213"/>
    <w:rsid w:val="00681B63"/>
    <w:rsid w:val="00693745"/>
    <w:rsid w:val="006945FA"/>
    <w:rsid w:val="006A38C9"/>
    <w:rsid w:val="006A47C7"/>
    <w:rsid w:val="006B1F25"/>
    <w:rsid w:val="006B341D"/>
    <w:rsid w:val="006B38C1"/>
    <w:rsid w:val="006C282A"/>
    <w:rsid w:val="006C2B34"/>
    <w:rsid w:val="006C4784"/>
    <w:rsid w:val="006F2F64"/>
    <w:rsid w:val="007017B9"/>
    <w:rsid w:val="007141BD"/>
    <w:rsid w:val="0071643F"/>
    <w:rsid w:val="007243B9"/>
    <w:rsid w:val="0073490B"/>
    <w:rsid w:val="007414FE"/>
    <w:rsid w:val="00742C1D"/>
    <w:rsid w:val="0075325F"/>
    <w:rsid w:val="00753F90"/>
    <w:rsid w:val="00761825"/>
    <w:rsid w:val="00764C90"/>
    <w:rsid w:val="0076519F"/>
    <w:rsid w:val="00774F5A"/>
    <w:rsid w:val="00777FB2"/>
    <w:rsid w:val="007844F6"/>
    <w:rsid w:val="007868AD"/>
    <w:rsid w:val="007A451C"/>
    <w:rsid w:val="007A60ED"/>
    <w:rsid w:val="007D481D"/>
    <w:rsid w:val="007D63E4"/>
    <w:rsid w:val="007D6F1D"/>
    <w:rsid w:val="007D7271"/>
    <w:rsid w:val="007D76FA"/>
    <w:rsid w:val="007F4B17"/>
    <w:rsid w:val="007F7E09"/>
    <w:rsid w:val="00807FE2"/>
    <w:rsid w:val="00817944"/>
    <w:rsid w:val="00823DA4"/>
    <w:rsid w:val="0082517E"/>
    <w:rsid w:val="0083668B"/>
    <w:rsid w:val="008763BA"/>
    <w:rsid w:val="0088344F"/>
    <w:rsid w:val="00884120"/>
    <w:rsid w:val="00884A76"/>
    <w:rsid w:val="00890E6A"/>
    <w:rsid w:val="00891064"/>
    <w:rsid w:val="00894D70"/>
    <w:rsid w:val="008B6F86"/>
    <w:rsid w:val="008C3058"/>
    <w:rsid w:val="008C5B12"/>
    <w:rsid w:val="008D0306"/>
    <w:rsid w:val="008F0ADD"/>
    <w:rsid w:val="008F4E1B"/>
    <w:rsid w:val="0090016E"/>
    <w:rsid w:val="009218E9"/>
    <w:rsid w:val="00932FCC"/>
    <w:rsid w:val="0094575C"/>
    <w:rsid w:val="00961DBA"/>
    <w:rsid w:val="0097339A"/>
    <w:rsid w:val="009925AD"/>
    <w:rsid w:val="009B06A4"/>
    <w:rsid w:val="009C3077"/>
    <w:rsid w:val="009C400E"/>
    <w:rsid w:val="009C7500"/>
    <w:rsid w:val="009E2FB7"/>
    <w:rsid w:val="009E479B"/>
    <w:rsid w:val="009F311D"/>
    <w:rsid w:val="009F334E"/>
    <w:rsid w:val="00A010E1"/>
    <w:rsid w:val="00A0426C"/>
    <w:rsid w:val="00A0594D"/>
    <w:rsid w:val="00A21356"/>
    <w:rsid w:val="00A424E8"/>
    <w:rsid w:val="00A440A7"/>
    <w:rsid w:val="00A64CD1"/>
    <w:rsid w:val="00A748D6"/>
    <w:rsid w:val="00A8654D"/>
    <w:rsid w:val="00A872DB"/>
    <w:rsid w:val="00A919EA"/>
    <w:rsid w:val="00AA6469"/>
    <w:rsid w:val="00AB19BB"/>
    <w:rsid w:val="00AB30FB"/>
    <w:rsid w:val="00AB655F"/>
    <w:rsid w:val="00AD4ECF"/>
    <w:rsid w:val="00AD64C1"/>
    <w:rsid w:val="00AE0650"/>
    <w:rsid w:val="00AE2D6D"/>
    <w:rsid w:val="00AF2C2A"/>
    <w:rsid w:val="00AF43E5"/>
    <w:rsid w:val="00AF6371"/>
    <w:rsid w:val="00AF7095"/>
    <w:rsid w:val="00B01A80"/>
    <w:rsid w:val="00B132B5"/>
    <w:rsid w:val="00B1687C"/>
    <w:rsid w:val="00B30657"/>
    <w:rsid w:val="00B33A3B"/>
    <w:rsid w:val="00B34961"/>
    <w:rsid w:val="00B365FE"/>
    <w:rsid w:val="00B37297"/>
    <w:rsid w:val="00B40C3E"/>
    <w:rsid w:val="00B40D22"/>
    <w:rsid w:val="00B46D89"/>
    <w:rsid w:val="00B46FA3"/>
    <w:rsid w:val="00B633B6"/>
    <w:rsid w:val="00B70E05"/>
    <w:rsid w:val="00B75685"/>
    <w:rsid w:val="00B9540E"/>
    <w:rsid w:val="00BA04FC"/>
    <w:rsid w:val="00BA1A90"/>
    <w:rsid w:val="00BB63B2"/>
    <w:rsid w:val="00BD10D7"/>
    <w:rsid w:val="00BD6545"/>
    <w:rsid w:val="00BE6B41"/>
    <w:rsid w:val="00C107CD"/>
    <w:rsid w:val="00C21A7D"/>
    <w:rsid w:val="00C32F81"/>
    <w:rsid w:val="00C43BF7"/>
    <w:rsid w:val="00C45233"/>
    <w:rsid w:val="00C555F0"/>
    <w:rsid w:val="00C55E07"/>
    <w:rsid w:val="00C567AD"/>
    <w:rsid w:val="00C57576"/>
    <w:rsid w:val="00C616D9"/>
    <w:rsid w:val="00C62F21"/>
    <w:rsid w:val="00C65AEF"/>
    <w:rsid w:val="00CB4850"/>
    <w:rsid w:val="00CB631E"/>
    <w:rsid w:val="00CC5642"/>
    <w:rsid w:val="00CC75EC"/>
    <w:rsid w:val="00D01018"/>
    <w:rsid w:val="00D03992"/>
    <w:rsid w:val="00D06AAC"/>
    <w:rsid w:val="00D5130E"/>
    <w:rsid w:val="00D61489"/>
    <w:rsid w:val="00D75A78"/>
    <w:rsid w:val="00D84EED"/>
    <w:rsid w:val="00D850A4"/>
    <w:rsid w:val="00DB138C"/>
    <w:rsid w:val="00DB3620"/>
    <w:rsid w:val="00DC29D3"/>
    <w:rsid w:val="00DC71BC"/>
    <w:rsid w:val="00DC73CA"/>
    <w:rsid w:val="00DF27FF"/>
    <w:rsid w:val="00E00559"/>
    <w:rsid w:val="00E0526F"/>
    <w:rsid w:val="00E06CA3"/>
    <w:rsid w:val="00E15794"/>
    <w:rsid w:val="00E20D69"/>
    <w:rsid w:val="00E21DF1"/>
    <w:rsid w:val="00E26EA3"/>
    <w:rsid w:val="00E34B42"/>
    <w:rsid w:val="00E357E5"/>
    <w:rsid w:val="00E42B1C"/>
    <w:rsid w:val="00E438DB"/>
    <w:rsid w:val="00E45986"/>
    <w:rsid w:val="00E57B97"/>
    <w:rsid w:val="00E61F50"/>
    <w:rsid w:val="00E71F3C"/>
    <w:rsid w:val="00E73E04"/>
    <w:rsid w:val="00E84A0A"/>
    <w:rsid w:val="00E84B6A"/>
    <w:rsid w:val="00E94F80"/>
    <w:rsid w:val="00E96C6E"/>
    <w:rsid w:val="00EB7346"/>
    <w:rsid w:val="00EC3FA9"/>
    <w:rsid w:val="00EC4A17"/>
    <w:rsid w:val="00EE34A1"/>
    <w:rsid w:val="00EF0A27"/>
    <w:rsid w:val="00EF0B31"/>
    <w:rsid w:val="00EF1194"/>
    <w:rsid w:val="00F013B9"/>
    <w:rsid w:val="00F06979"/>
    <w:rsid w:val="00F21963"/>
    <w:rsid w:val="00F26DE2"/>
    <w:rsid w:val="00F33EC6"/>
    <w:rsid w:val="00F42600"/>
    <w:rsid w:val="00F47BAF"/>
    <w:rsid w:val="00F5375B"/>
    <w:rsid w:val="00F625F6"/>
    <w:rsid w:val="00F66CAD"/>
    <w:rsid w:val="00F677DE"/>
    <w:rsid w:val="00F704CB"/>
    <w:rsid w:val="00F75427"/>
    <w:rsid w:val="00F9202F"/>
    <w:rsid w:val="00FE2BF5"/>
    <w:rsid w:val="00FE3D56"/>
    <w:rsid w:val="00FE41B7"/>
    <w:rsid w:val="00FF448F"/>
    <w:rsid w:val="00FF4EEA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D6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43BA"/>
  </w:style>
  <w:style w:type="paragraph" w:styleId="Header">
    <w:name w:val="header"/>
    <w:basedOn w:val="Normal"/>
    <w:link w:val="HeaderChar"/>
    <w:uiPriority w:val="99"/>
    <w:unhideWhenUsed/>
    <w:rsid w:val="0051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BA"/>
  </w:style>
  <w:style w:type="paragraph" w:styleId="Footer">
    <w:name w:val="footer"/>
    <w:basedOn w:val="Normal"/>
    <w:link w:val="FooterChar"/>
    <w:uiPriority w:val="99"/>
    <w:unhideWhenUsed/>
    <w:rsid w:val="0051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2EF5-7AA1-7345-B3EA-CE575E28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Union School District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felicia.appell</dc:creator>
  <cp:lastModifiedBy>Microsoft Office User</cp:lastModifiedBy>
  <cp:revision>3</cp:revision>
  <cp:lastPrinted>2015-02-09T19:09:00Z</cp:lastPrinted>
  <dcterms:created xsi:type="dcterms:W3CDTF">2017-01-10T03:13:00Z</dcterms:created>
  <dcterms:modified xsi:type="dcterms:W3CDTF">2018-02-26T15:45:00Z</dcterms:modified>
</cp:coreProperties>
</file>